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26BB5" w14:textId="77777777" w:rsidR="00AF43AC" w:rsidRPr="00E173EC" w:rsidRDefault="00AF43AC" w:rsidP="002A2730">
      <w:pPr>
        <w:spacing w:after="0" w:line="240" w:lineRule="auto"/>
        <w:outlineLvl w:val="0"/>
        <w:rPr>
          <w:rFonts w:ascii="Times New Roman" w:eastAsia="Times New Roman" w:hAnsi="Times New Roman" w:cs="Times New Roman"/>
          <w:sz w:val="24"/>
          <w:szCs w:val="24"/>
          <w:lang w:eastAsia="de-DE"/>
        </w:rPr>
      </w:pPr>
      <w:r w:rsidRPr="00AF43AC">
        <w:rPr>
          <w:rFonts w:ascii="Times New Roman" w:eastAsia="Times New Roman" w:hAnsi="Times New Roman" w:cs="Times New Roman"/>
          <w:b/>
          <w:bCs/>
          <w:sz w:val="24"/>
          <w:szCs w:val="24"/>
          <w:lang w:eastAsia="de-DE"/>
        </w:rPr>
        <w:t>Anbieter</w:t>
      </w:r>
      <w:r w:rsidR="00E173EC">
        <w:rPr>
          <w:rFonts w:ascii="Times New Roman" w:eastAsia="Times New Roman" w:hAnsi="Times New Roman" w:cs="Times New Roman"/>
          <w:b/>
          <w:bCs/>
          <w:sz w:val="24"/>
          <w:szCs w:val="24"/>
          <w:lang w:eastAsia="de-DE"/>
        </w:rPr>
        <w:t xml:space="preserve">: </w:t>
      </w:r>
      <w:r w:rsidR="00E173EC" w:rsidRPr="00E173EC">
        <w:rPr>
          <w:rFonts w:ascii="Times New Roman" w:eastAsia="Times New Roman" w:hAnsi="Times New Roman" w:cs="Times New Roman"/>
          <w:bCs/>
          <w:sz w:val="24"/>
          <w:szCs w:val="24"/>
          <w:lang w:eastAsia="de-DE"/>
        </w:rPr>
        <w:t xml:space="preserve">Haus Josia – Kinder- und Jugendhilfeeinrichtung, Am Kurpark 13, 36251 Bad Hersfeld – </w:t>
      </w:r>
      <w:hyperlink r:id="rId4" w:history="1">
        <w:r w:rsidR="00E173EC" w:rsidRPr="00E173EC">
          <w:rPr>
            <w:rStyle w:val="Hyperlink"/>
            <w:rFonts w:ascii="Times New Roman" w:eastAsia="Times New Roman" w:hAnsi="Times New Roman" w:cs="Times New Roman"/>
            <w:bCs/>
            <w:sz w:val="24"/>
            <w:szCs w:val="24"/>
            <w:lang w:eastAsia="de-DE"/>
          </w:rPr>
          <w:t>info@haus-josia.de</w:t>
        </w:r>
      </w:hyperlink>
      <w:r w:rsidR="00E173EC" w:rsidRPr="00E173EC">
        <w:rPr>
          <w:rFonts w:ascii="Times New Roman" w:eastAsia="Times New Roman" w:hAnsi="Times New Roman" w:cs="Times New Roman"/>
          <w:bCs/>
          <w:sz w:val="24"/>
          <w:szCs w:val="24"/>
          <w:lang w:eastAsia="de-DE"/>
        </w:rPr>
        <w:t xml:space="preserve"> – Telefon 06621/799760</w:t>
      </w:r>
    </w:p>
    <w:p w14:paraId="01AAC497" w14:textId="77777777" w:rsidR="00AF43AC" w:rsidRPr="00AF43AC" w:rsidRDefault="00AF43AC" w:rsidP="00AF43AC">
      <w:pPr>
        <w:spacing w:after="0" w:line="240" w:lineRule="auto"/>
        <w:jc w:val="right"/>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14:anchorId="56AD177F" wp14:editId="496B437F">
            <wp:extent cx="1428750" cy="885825"/>
            <wp:effectExtent l="19050" t="0" r="0" b="0"/>
            <wp:docPr id="1" name="Bild 1" descr="Haus Jo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us Josia"/>
                    <pic:cNvPicPr>
                      <a:picLocks noChangeAspect="1" noChangeArrowheads="1"/>
                    </pic:cNvPicPr>
                  </pic:nvPicPr>
                  <pic:blipFill>
                    <a:blip r:embed="rId5" cstate="print"/>
                    <a:srcRect/>
                    <a:stretch>
                      <a:fillRect/>
                    </a:stretch>
                  </pic:blipFill>
                  <pic:spPr bwMode="auto">
                    <a:xfrm>
                      <a:off x="0" y="0"/>
                      <a:ext cx="1428750" cy="885825"/>
                    </a:xfrm>
                    <a:prstGeom prst="rect">
                      <a:avLst/>
                    </a:prstGeom>
                    <a:noFill/>
                    <a:ln w="9525">
                      <a:noFill/>
                      <a:miter lim="800000"/>
                      <a:headEnd/>
                      <a:tailEnd/>
                    </a:ln>
                  </pic:spPr>
                </pic:pic>
              </a:graphicData>
            </a:graphic>
          </wp:inline>
        </w:drawing>
      </w:r>
    </w:p>
    <w:p w14:paraId="0F44936D" w14:textId="77777777" w:rsidR="00AF43AC" w:rsidRPr="00AF43AC" w:rsidRDefault="00AF43AC" w:rsidP="00AF43AC">
      <w:pPr>
        <w:spacing w:after="0" w:line="240" w:lineRule="auto"/>
        <w:rPr>
          <w:rFonts w:ascii="Times New Roman" w:eastAsia="Times New Roman" w:hAnsi="Times New Roman" w:cs="Times New Roman"/>
          <w:sz w:val="24"/>
          <w:szCs w:val="24"/>
          <w:lang w:eastAsia="de-DE"/>
        </w:rPr>
      </w:pPr>
      <w:r w:rsidRPr="00AF43AC">
        <w:rPr>
          <w:rFonts w:ascii="Times New Roman" w:eastAsia="Times New Roman" w:hAnsi="Times New Roman" w:cs="Times New Roman"/>
          <w:sz w:val="24"/>
          <w:szCs w:val="24"/>
          <w:lang w:eastAsia="de-DE"/>
        </w:rPr>
        <w:t>Arbeitgeber:</w:t>
      </w:r>
    </w:p>
    <w:p w14:paraId="54D86369" w14:textId="77777777" w:rsidR="00AF43AC" w:rsidRPr="00AF43AC" w:rsidRDefault="00AF43AC" w:rsidP="00AF43AC">
      <w:pPr>
        <w:spacing w:after="0" w:line="240" w:lineRule="auto"/>
        <w:rPr>
          <w:rFonts w:ascii="Times New Roman" w:eastAsia="Times New Roman" w:hAnsi="Times New Roman" w:cs="Times New Roman"/>
          <w:sz w:val="24"/>
          <w:szCs w:val="24"/>
          <w:lang w:eastAsia="de-DE"/>
        </w:rPr>
      </w:pPr>
      <w:r w:rsidRPr="00AF43AC">
        <w:rPr>
          <w:rFonts w:ascii="Times New Roman" w:eastAsia="Times New Roman" w:hAnsi="Times New Roman" w:cs="Times New Roman"/>
          <w:sz w:val="24"/>
          <w:szCs w:val="24"/>
          <w:lang w:eastAsia="de-DE"/>
        </w:rPr>
        <w:t xml:space="preserve">Haus Josia   </w:t>
      </w:r>
      <w:r>
        <w:rPr>
          <w:rFonts w:ascii="Times New Roman" w:eastAsia="Times New Roman" w:hAnsi="Times New Roman" w:cs="Times New Roman"/>
          <w:noProof/>
          <w:color w:val="0000FF"/>
          <w:sz w:val="24"/>
          <w:szCs w:val="24"/>
          <w:lang w:eastAsia="de-DE"/>
        </w:rPr>
        <w:drawing>
          <wp:inline distT="0" distB="0" distL="0" distR="0" wp14:anchorId="3309293E" wp14:editId="017FFBA8">
            <wp:extent cx="123825" cy="114300"/>
            <wp:effectExtent l="0" t="0" r="0" b="0"/>
            <wp:docPr id="2" name="Bild 2" descr="Dieses Mitglied ist nicht geprüf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eses Mitglied ist nicht geprüft.">
                      <a:hlinkClick r:id="rId6"/>
                    </pic:cNvPr>
                    <pic:cNvPicPr>
                      <a:picLocks noChangeAspect="1" noChangeArrowheads="1"/>
                    </pic:cNvPicPr>
                  </pic:nvPicPr>
                  <pic:blipFill>
                    <a:blip r:embed="rId7"/>
                    <a:srcRect/>
                    <a:stretch>
                      <a:fillRect/>
                    </a:stretch>
                  </pic:blipFill>
                  <pic:spPr bwMode="auto">
                    <a:xfrm>
                      <a:off x="0" y="0"/>
                      <a:ext cx="123825" cy="114300"/>
                    </a:xfrm>
                    <a:prstGeom prst="rect">
                      <a:avLst/>
                    </a:prstGeom>
                    <a:noFill/>
                    <a:ln w="9525">
                      <a:noFill/>
                      <a:miter lim="800000"/>
                      <a:headEnd/>
                      <a:tailEnd/>
                    </a:ln>
                  </pic:spPr>
                </pic:pic>
              </a:graphicData>
            </a:graphic>
          </wp:inline>
        </w:drawing>
      </w:r>
    </w:p>
    <w:p w14:paraId="0C6AA770" w14:textId="77777777" w:rsidR="00AF43AC" w:rsidRPr="00AF43AC" w:rsidRDefault="00AF43AC" w:rsidP="00AF43AC">
      <w:pPr>
        <w:spacing w:after="0" w:line="240" w:lineRule="auto"/>
        <w:rPr>
          <w:rFonts w:ascii="Times New Roman" w:eastAsia="Times New Roman" w:hAnsi="Times New Roman" w:cs="Times New Roman"/>
          <w:sz w:val="24"/>
          <w:szCs w:val="24"/>
          <w:lang w:eastAsia="de-DE"/>
        </w:rPr>
      </w:pPr>
      <w:r w:rsidRPr="00AF43AC">
        <w:rPr>
          <w:rFonts w:ascii="Times New Roman" w:eastAsia="Times New Roman" w:hAnsi="Times New Roman" w:cs="Times New Roman"/>
          <w:sz w:val="24"/>
          <w:szCs w:val="24"/>
          <w:lang w:eastAsia="de-DE"/>
        </w:rPr>
        <w:t>Unternehmensbeschreibung</w:t>
      </w:r>
    </w:p>
    <w:p w14:paraId="72A62390" w14:textId="77777777" w:rsidR="00AF43AC" w:rsidRPr="00AF43AC" w:rsidRDefault="00AF43AC" w:rsidP="00AF43AC">
      <w:pPr>
        <w:spacing w:after="0" w:line="240" w:lineRule="auto"/>
        <w:rPr>
          <w:rFonts w:ascii="Times New Roman" w:eastAsia="Times New Roman" w:hAnsi="Times New Roman" w:cs="Times New Roman"/>
          <w:sz w:val="24"/>
          <w:szCs w:val="24"/>
          <w:lang w:eastAsia="de-DE"/>
        </w:rPr>
      </w:pPr>
      <w:r w:rsidRPr="00AF43AC">
        <w:rPr>
          <w:rFonts w:ascii="Times New Roman" w:eastAsia="Times New Roman" w:hAnsi="Times New Roman" w:cs="Times New Roman"/>
          <w:sz w:val="24"/>
          <w:szCs w:val="24"/>
          <w:lang w:eastAsia="de-DE"/>
        </w:rPr>
        <w:t xml:space="preserve">Wir sind eine vollstationäre Kinder -und Jugendhilfeeinrichtung und bieten bis zu sechs Kindern /Jugendlichen ein sozial-verhaltenstherapeutisches Setting, in dem auf die Bedürfnisse nach Sicherheit, Strukturvorgaben und individuellen Betreuungs- und Beziehungsangeboten eingegangen wird. Durch den mitlebenden Pädagogen und einem Betreuungsschlüssel von z.Z. 1:1,2 wird eine Bindungssicherheit in der Beziehung angeboten Die methodische Besonderheit ist, dass gesünderes Beziehungsverhalten mit realen Bezugspersonen verstanden, erlernt, eingeübt und gefestigt wird. In Bindungen erlebter Mangel und traumatische Erfahrungen werden durch nonverbale und verstandesbezogene verbale Prozessschritte bewusst gemacht und durch korrigierende Neuerfahrungen mit vertrauten Bezugspersonen verarbeitet. Ziel ist die Stabilisierung der Vertrauensentwicklung in bestehenden Beziehungen und der Aufbau neuer Bindungen zu erwachsenen Bezugspersonen mit dem Ziel der Zunahme sozialverträglichen Verhaltens. </w:t>
      </w:r>
      <w:r w:rsidRPr="00AF43AC">
        <w:rPr>
          <w:rFonts w:ascii="Times New Roman" w:eastAsia="Times New Roman" w:hAnsi="Times New Roman" w:cs="Times New Roman"/>
          <w:sz w:val="24"/>
          <w:szCs w:val="24"/>
          <w:lang w:eastAsia="de-DE"/>
        </w:rPr>
        <w:br/>
        <w:t xml:space="preserve">Grundlage des Engagements ist das christliche Menschenbild unter Berücksichtigung der humanwissenschaftlichen und pädagogischen Erkenntnisse. Die Kinder und Jugendlichen finden ein Betreuungs- und Hilfsangebot vor, das die Ganzheitlichkeit / Triplizität (Körper, Seele und Geist) des menschlichen Lebens berücksichtigt und in Motivation, Aktion und Interaktion integriert. </w:t>
      </w:r>
      <w:r w:rsidRPr="00AF43AC">
        <w:rPr>
          <w:rFonts w:ascii="Times New Roman" w:eastAsia="Times New Roman" w:hAnsi="Times New Roman" w:cs="Times New Roman"/>
          <w:sz w:val="24"/>
          <w:szCs w:val="24"/>
          <w:lang w:eastAsia="de-DE"/>
        </w:rPr>
        <w:br/>
        <w:t>Wir sind von der Einzigartigkeit jedes Einzelnen überzeugt. Körper, Geist und Seele sehen wir als beschreibende Einheit der ganzen Persönlichkeit</w:t>
      </w:r>
    </w:p>
    <w:p w14:paraId="6AAF4E23" w14:textId="77777777" w:rsidR="00AF43AC" w:rsidRPr="00AF43AC" w:rsidRDefault="00AF43AC" w:rsidP="00AF43AC">
      <w:pPr>
        <w:spacing w:after="0" w:line="240" w:lineRule="auto"/>
        <w:rPr>
          <w:rFonts w:ascii="Times New Roman" w:eastAsia="Times New Roman" w:hAnsi="Times New Roman" w:cs="Times New Roman"/>
          <w:sz w:val="24"/>
          <w:szCs w:val="24"/>
          <w:lang w:eastAsia="de-DE"/>
        </w:rPr>
      </w:pPr>
      <w:r w:rsidRPr="00AF43AC">
        <w:rPr>
          <w:rFonts w:ascii="Times New Roman" w:eastAsia="Times New Roman" w:hAnsi="Times New Roman" w:cs="Times New Roman"/>
          <w:sz w:val="24"/>
          <w:szCs w:val="24"/>
          <w:lang w:eastAsia="de-DE"/>
        </w:rPr>
        <w:t>Anzahl der Mitarbeiter</w:t>
      </w:r>
    </w:p>
    <w:p w14:paraId="6255743F" w14:textId="77777777" w:rsidR="00AF43AC" w:rsidRPr="00AF43AC" w:rsidRDefault="00AF43AC" w:rsidP="00AF43AC">
      <w:pPr>
        <w:spacing w:after="0" w:line="240" w:lineRule="auto"/>
        <w:rPr>
          <w:rFonts w:ascii="Times New Roman" w:eastAsia="Times New Roman" w:hAnsi="Times New Roman" w:cs="Times New Roman"/>
          <w:sz w:val="24"/>
          <w:szCs w:val="24"/>
          <w:lang w:eastAsia="de-DE"/>
        </w:rPr>
      </w:pPr>
      <w:r w:rsidRPr="00AF43AC">
        <w:rPr>
          <w:rFonts w:ascii="Times New Roman" w:eastAsia="Times New Roman" w:hAnsi="Times New Roman" w:cs="Times New Roman"/>
          <w:sz w:val="24"/>
          <w:szCs w:val="24"/>
          <w:lang w:eastAsia="de-DE"/>
        </w:rPr>
        <w:t>1 - 10 Vollzeit-Mitarbeiter sind im Unternehmen beschäftigt</w:t>
      </w:r>
    </w:p>
    <w:p w14:paraId="0359856F" w14:textId="77777777" w:rsidR="00AF43AC" w:rsidRPr="00AF43AC" w:rsidRDefault="00AF43AC" w:rsidP="00AF43AC">
      <w:pPr>
        <w:spacing w:after="0" w:line="240" w:lineRule="auto"/>
        <w:rPr>
          <w:rFonts w:ascii="Times New Roman" w:eastAsia="Times New Roman" w:hAnsi="Times New Roman" w:cs="Times New Roman"/>
          <w:sz w:val="24"/>
          <w:szCs w:val="24"/>
          <w:lang w:eastAsia="de-DE"/>
        </w:rPr>
      </w:pPr>
      <w:r w:rsidRPr="00AF43AC">
        <w:rPr>
          <w:rFonts w:ascii="Times New Roman" w:eastAsia="Times New Roman" w:hAnsi="Times New Roman" w:cs="Times New Roman"/>
          <w:sz w:val="24"/>
          <w:szCs w:val="24"/>
          <w:lang w:eastAsia="de-DE"/>
        </w:rPr>
        <w:t> </w:t>
      </w:r>
    </w:p>
    <w:p w14:paraId="1C60A00F" w14:textId="77777777" w:rsidR="00AF43AC" w:rsidRPr="00AF43AC" w:rsidRDefault="00AF43AC" w:rsidP="002A2730">
      <w:pPr>
        <w:spacing w:after="0" w:line="240" w:lineRule="auto"/>
        <w:outlineLvl w:val="0"/>
        <w:rPr>
          <w:rFonts w:ascii="Times New Roman" w:eastAsia="Times New Roman" w:hAnsi="Times New Roman" w:cs="Times New Roman"/>
          <w:sz w:val="24"/>
          <w:szCs w:val="24"/>
          <w:lang w:eastAsia="de-DE"/>
        </w:rPr>
      </w:pPr>
      <w:r w:rsidRPr="00AF43AC">
        <w:rPr>
          <w:rFonts w:ascii="Times New Roman" w:eastAsia="Times New Roman" w:hAnsi="Times New Roman" w:cs="Times New Roman"/>
          <w:b/>
          <w:bCs/>
          <w:sz w:val="24"/>
          <w:szCs w:val="24"/>
          <w:lang w:eastAsia="de-DE"/>
        </w:rPr>
        <w:t>Stellenbeschreibung</w:t>
      </w:r>
    </w:p>
    <w:p w14:paraId="41E923C9" w14:textId="77777777" w:rsidR="00AF43AC" w:rsidRPr="00AF43AC" w:rsidRDefault="00AF43AC" w:rsidP="002A2730">
      <w:pPr>
        <w:spacing w:after="0" w:line="240" w:lineRule="auto"/>
        <w:outlineLvl w:val="0"/>
        <w:rPr>
          <w:rFonts w:ascii="Times New Roman" w:eastAsia="Times New Roman" w:hAnsi="Times New Roman" w:cs="Times New Roman"/>
          <w:sz w:val="24"/>
          <w:szCs w:val="24"/>
          <w:lang w:eastAsia="de-DE"/>
        </w:rPr>
      </w:pPr>
      <w:r w:rsidRPr="00AF43AC">
        <w:rPr>
          <w:rFonts w:ascii="Times New Roman" w:eastAsia="Times New Roman" w:hAnsi="Times New Roman" w:cs="Times New Roman"/>
          <w:sz w:val="24"/>
          <w:szCs w:val="24"/>
          <w:lang w:eastAsia="de-DE"/>
        </w:rPr>
        <w:t>Stellenbezeichnung</w:t>
      </w:r>
    </w:p>
    <w:p w14:paraId="280EA2AC" w14:textId="77777777" w:rsidR="00AF43AC" w:rsidRPr="00AF43AC" w:rsidRDefault="00AF43AC" w:rsidP="00AF43AC">
      <w:pPr>
        <w:spacing w:after="0" w:line="240" w:lineRule="auto"/>
        <w:rPr>
          <w:rFonts w:ascii="Times New Roman" w:eastAsia="Times New Roman" w:hAnsi="Times New Roman" w:cs="Times New Roman"/>
          <w:sz w:val="24"/>
          <w:szCs w:val="24"/>
          <w:lang w:eastAsia="de-DE"/>
        </w:rPr>
      </w:pPr>
      <w:r w:rsidRPr="00AF43AC">
        <w:rPr>
          <w:rFonts w:ascii="Times New Roman" w:eastAsia="Times New Roman" w:hAnsi="Times New Roman" w:cs="Times New Roman"/>
          <w:sz w:val="24"/>
          <w:szCs w:val="24"/>
          <w:lang w:eastAsia="de-DE"/>
        </w:rPr>
        <w:t xml:space="preserve">Erzieher oder Sozialpädagoge </w:t>
      </w:r>
    </w:p>
    <w:p w14:paraId="5483735B" w14:textId="77777777" w:rsidR="00AF43AC" w:rsidRPr="00AF43AC" w:rsidRDefault="00AF43AC" w:rsidP="002A2730">
      <w:pPr>
        <w:spacing w:after="0" w:line="240" w:lineRule="auto"/>
        <w:outlineLvl w:val="0"/>
        <w:rPr>
          <w:rFonts w:ascii="Times New Roman" w:eastAsia="Times New Roman" w:hAnsi="Times New Roman" w:cs="Times New Roman"/>
          <w:sz w:val="24"/>
          <w:szCs w:val="24"/>
          <w:lang w:eastAsia="de-DE"/>
        </w:rPr>
      </w:pPr>
      <w:r w:rsidRPr="00AF43AC">
        <w:rPr>
          <w:rFonts w:ascii="Times New Roman" w:eastAsia="Times New Roman" w:hAnsi="Times New Roman" w:cs="Times New Roman"/>
          <w:sz w:val="24"/>
          <w:szCs w:val="24"/>
          <w:lang w:eastAsia="de-DE"/>
        </w:rPr>
        <w:t>Jobbeschreibung</w:t>
      </w:r>
    </w:p>
    <w:p w14:paraId="51ED3FDA" w14:textId="77777777" w:rsidR="00E173EC" w:rsidRDefault="00AF43AC" w:rsidP="00AF43AC">
      <w:pPr>
        <w:spacing w:after="0" w:line="240" w:lineRule="auto"/>
        <w:rPr>
          <w:rFonts w:ascii="Times New Roman" w:eastAsia="Times New Roman" w:hAnsi="Times New Roman" w:cs="Times New Roman"/>
          <w:sz w:val="24"/>
          <w:szCs w:val="24"/>
          <w:lang w:eastAsia="de-DE"/>
        </w:rPr>
      </w:pPr>
      <w:r w:rsidRPr="00AF43AC">
        <w:rPr>
          <w:rFonts w:ascii="Times New Roman" w:eastAsia="Times New Roman" w:hAnsi="Times New Roman" w:cs="Times New Roman"/>
          <w:sz w:val="24"/>
          <w:szCs w:val="24"/>
          <w:lang w:eastAsia="de-DE"/>
        </w:rPr>
        <w:t xml:space="preserve">Wir bieten: </w:t>
      </w:r>
      <w:r w:rsidRPr="00AF43AC">
        <w:rPr>
          <w:rFonts w:ascii="Times New Roman" w:eastAsia="Times New Roman" w:hAnsi="Times New Roman" w:cs="Times New Roman"/>
          <w:sz w:val="24"/>
          <w:szCs w:val="24"/>
          <w:lang w:eastAsia="de-DE"/>
        </w:rPr>
        <w:br/>
        <w:t xml:space="preserve">- die Möglichkeit eigenständig und kreativ pädagogische Arbeit umzusetzen </w:t>
      </w:r>
      <w:r w:rsidRPr="00AF43AC">
        <w:rPr>
          <w:rFonts w:ascii="Times New Roman" w:eastAsia="Times New Roman" w:hAnsi="Times New Roman" w:cs="Times New Roman"/>
          <w:sz w:val="24"/>
          <w:szCs w:val="24"/>
          <w:lang w:eastAsia="de-DE"/>
        </w:rPr>
        <w:br/>
        <w:t xml:space="preserve">- eine gute Zusammenarbeit mit der Kirchengemeinde </w:t>
      </w:r>
      <w:r w:rsidRPr="00AF43AC">
        <w:rPr>
          <w:rFonts w:ascii="Times New Roman" w:eastAsia="Times New Roman" w:hAnsi="Times New Roman" w:cs="Times New Roman"/>
          <w:sz w:val="24"/>
          <w:szCs w:val="24"/>
          <w:lang w:eastAsia="de-DE"/>
        </w:rPr>
        <w:br/>
        <w:t xml:space="preserve">- hohe Standards im Fortbildungs-, Supervisions- und Beratungsangebot </w:t>
      </w:r>
      <w:r w:rsidRPr="00AF43AC">
        <w:rPr>
          <w:rFonts w:ascii="Times New Roman" w:eastAsia="Times New Roman" w:hAnsi="Times New Roman" w:cs="Times New Roman"/>
          <w:sz w:val="24"/>
          <w:szCs w:val="24"/>
          <w:lang w:eastAsia="de-DE"/>
        </w:rPr>
        <w:br/>
        <w:t xml:space="preserve">- Vergütung in Anlehnung an den TVöD </w:t>
      </w:r>
      <w:r w:rsidRPr="00AF43AC">
        <w:rPr>
          <w:rFonts w:ascii="Times New Roman" w:eastAsia="Times New Roman" w:hAnsi="Times New Roman" w:cs="Times New Roman"/>
          <w:sz w:val="24"/>
          <w:szCs w:val="24"/>
          <w:lang w:eastAsia="de-DE"/>
        </w:rPr>
        <w:br/>
        <w:t xml:space="preserve">- einen interessanten Arbeitsplatz in einem hochmotivierten Team, </w:t>
      </w:r>
      <w:r w:rsidRPr="00AF43AC">
        <w:rPr>
          <w:rFonts w:ascii="Times New Roman" w:eastAsia="Times New Roman" w:hAnsi="Times New Roman" w:cs="Times New Roman"/>
          <w:sz w:val="24"/>
          <w:szCs w:val="24"/>
          <w:lang w:eastAsia="de-DE"/>
        </w:rPr>
        <w:br/>
        <w:t xml:space="preserve">- großen Gestaltungsspielraum, </w:t>
      </w:r>
      <w:r w:rsidRPr="00AF43AC">
        <w:rPr>
          <w:rFonts w:ascii="Times New Roman" w:eastAsia="Times New Roman" w:hAnsi="Times New Roman" w:cs="Times New Roman"/>
          <w:sz w:val="24"/>
          <w:szCs w:val="24"/>
          <w:lang w:eastAsia="de-DE"/>
        </w:rPr>
        <w:br/>
        <w:t xml:space="preserve">- ein freundliches und kollegiales Arbeitsklima </w:t>
      </w:r>
      <w:r w:rsidRPr="00AF43AC">
        <w:rPr>
          <w:rFonts w:ascii="Times New Roman" w:eastAsia="Times New Roman" w:hAnsi="Times New Roman" w:cs="Times New Roman"/>
          <w:sz w:val="24"/>
          <w:szCs w:val="24"/>
          <w:lang w:eastAsia="de-DE"/>
        </w:rPr>
        <w:br/>
        <w:t xml:space="preserve">- eine unbefristete Stelle mit einer Wochenarbeitszeit von 35 bis 40 Stunden. </w:t>
      </w:r>
      <w:r w:rsidRPr="00AF43AC">
        <w:rPr>
          <w:rFonts w:ascii="Times New Roman" w:eastAsia="Times New Roman" w:hAnsi="Times New Roman" w:cs="Times New Roman"/>
          <w:sz w:val="24"/>
          <w:szCs w:val="24"/>
          <w:lang w:eastAsia="de-DE"/>
        </w:rPr>
        <w:br/>
        <w:t>- die Zugehörigkeit zu einer Einrichtung, in der sowohl die Fürsorglichkeit für MitarbeiterInnen als auch die beständige innovative konzeptionelle Weiterentwicklung</w:t>
      </w:r>
      <w:r w:rsidR="00E173EC">
        <w:rPr>
          <w:rFonts w:ascii="Times New Roman" w:eastAsia="Times New Roman" w:hAnsi="Times New Roman" w:cs="Times New Roman"/>
          <w:sz w:val="24"/>
          <w:szCs w:val="24"/>
          <w:lang w:eastAsia="de-DE"/>
        </w:rPr>
        <w:t xml:space="preserve"> einen hohen Stellenwert haben.</w:t>
      </w:r>
    </w:p>
    <w:p w14:paraId="15B76737" w14:textId="77777777" w:rsidR="00E173EC" w:rsidRDefault="00E173EC" w:rsidP="00AF43AC">
      <w:pPr>
        <w:spacing w:after="0" w:line="240" w:lineRule="auto"/>
        <w:rPr>
          <w:rFonts w:ascii="Times New Roman" w:eastAsia="Times New Roman" w:hAnsi="Times New Roman" w:cs="Times New Roman"/>
          <w:sz w:val="24"/>
          <w:szCs w:val="24"/>
          <w:lang w:eastAsia="de-DE"/>
        </w:rPr>
      </w:pPr>
    </w:p>
    <w:p w14:paraId="37FF545D" w14:textId="77777777" w:rsidR="00E173EC" w:rsidRDefault="00E173EC" w:rsidP="00AF43AC">
      <w:pPr>
        <w:spacing w:after="0" w:line="240" w:lineRule="auto"/>
        <w:rPr>
          <w:rFonts w:ascii="Times New Roman" w:eastAsia="Times New Roman" w:hAnsi="Times New Roman" w:cs="Times New Roman"/>
          <w:sz w:val="24"/>
          <w:szCs w:val="24"/>
          <w:lang w:eastAsia="de-DE"/>
        </w:rPr>
      </w:pPr>
    </w:p>
    <w:p w14:paraId="59545424" w14:textId="77777777" w:rsidR="00AF43AC" w:rsidRPr="00AF43AC" w:rsidRDefault="00AF43AC" w:rsidP="00AF43AC">
      <w:pPr>
        <w:spacing w:after="0" w:line="240" w:lineRule="auto"/>
        <w:rPr>
          <w:rFonts w:ascii="Times New Roman" w:eastAsia="Times New Roman" w:hAnsi="Times New Roman" w:cs="Times New Roman"/>
          <w:sz w:val="24"/>
          <w:szCs w:val="24"/>
          <w:lang w:eastAsia="de-DE"/>
        </w:rPr>
      </w:pPr>
      <w:r w:rsidRPr="00AF43AC">
        <w:rPr>
          <w:rFonts w:ascii="Times New Roman" w:eastAsia="Times New Roman" w:hAnsi="Times New Roman" w:cs="Times New Roman"/>
          <w:sz w:val="24"/>
          <w:szCs w:val="24"/>
          <w:lang w:eastAsia="de-DE"/>
        </w:rPr>
        <w:lastRenderedPageBreak/>
        <w:t>Sie bringen mit:</w:t>
      </w:r>
      <w:r w:rsidRPr="00AF43AC">
        <w:rPr>
          <w:rFonts w:ascii="Times New Roman" w:eastAsia="Times New Roman" w:hAnsi="Times New Roman" w:cs="Times New Roman"/>
          <w:sz w:val="24"/>
          <w:szCs w:val="24"/>
          <w:lang w:eastAsia="de-DE"/>
        </w:rPr>
        <w:br/>
      </w:r>
      <w:r w:rsidRPr="00AF43AC">
        <w:rPr>
          <w:rFonts w:ascii="Times New Roman" w:eastAsia="Times New Roman" w:hAnsi="Times New Roman" w:cs="Times New Roman"/>
          <w:sz w:val="24"/>
          <w:szCs w:val="24"/>
          <w:lang w:eastAsia="de-DE"/>
        </w:rPr>
        <w:br/>
        <w:t xml:space="preserve">- Freude an der Arbeit mit Kindern und Jugendlichen </w:t>
      </w:r>
      <w:r w:rsidRPr="00AF43AC">
        <w:rPr>
          <w:rFonts w:ascii="Times New Roman" w:eastAsia="Times New Roman" w:hAnsi="Times New Roman" w:cs="Times New Roman"/>
          <w:sz w:val="24"/>
          <w:szCs w:val="24"/>
          <w:lang w:eastAsia="de-DE"/>
        </w:rPr>
        <w:br/>
        <w:t xml:space="preserve">- Idealismus </w:t>
      </w:r>
      <w:r w:rsidRPr="00AF43AC">
        <w:rPr>
          <w:rFonts w:ascii="Times New Roman" w:eastAsia="Times New Roman" w:hAnsi="Times New Roman" w:cs="Times New Roman"/>
          <w:sz w:val="24"/>
          <w:szCs w:val="24"/>
          <w:lang w:eastAsia="de-DE"/>
        </w:rPr>
        <w:br/>
        <w:t xml:space="preserve">- überdurchschnittliches Engagement </w:t>
      </w:r>
      <w:r w:rsidRPr="00AF43AC">
        <w:rPr>
          <w:rFonts w:ascii="Times New Roman" w:eastAsia="Times New Roman" w:hAnsi="Times New Roman" w:cs="Times New Roman"/>
          <w:sz w:val="24"/>
          <w:szCs w:val="24"/>
          <w:lang w:eastAsia="de-DE"/>
        </w:rPr>
        <w:br/>
        <w:t xml:space="preserve">- Kompetenz, um uns in der Arbeit zur Erreichung unserer hohen Ziele zu unterstützen </w:t>
      </w:r>
      <w:r w:rsidRPr="00AF43AC">
        <w:rPr>
          <w:rFonts w:ascii="Times New Roman" w:eastAsia="Times New Roman" w:hAnsi="Times New Roman" w:cs="Times New Roman"/>
          <w:sz w:val="24"/>
          <w:szCs w:val="24"/>
          <w:lang w:eastAsia="de-DE"/>
        </w:rPr>
        <w:br/>
        <w:t xml:space="preserve">- fundierte pädagogische Kenntnisse </w:t>
      </w:r>
      <w:r w:rsidRPr="00AF43AC">
        <w:rPr>
          <w:rFonts w:ascii="Times New Roman" w:eastAsia="Times New Roman" w:hAnsi="Times New Roman" w:cs="Times New Roman"/>
          <w:sz w:val="24"/>
          <w:szCs w:val="24"/>
          <w:lang w:eastAsia="de-DE"/>
        </w:rPr>
        <w:br/>
        <w:t xml:space="preserve">- Belastbarkeit </w:t>
      </w:r>
      <w:r w:rsidRPr="00AF43AC">
        <w:rPr>
          <w:rFonts w:ascii="Times New Roman" w:eastAsia="Times New Roman" w:hAnsi="Times New Roman" w:cs="Times New Roman"/>
          <w:sz w:val="24"/>
          <w:szCs w:val="24"/>
          <w:lang w:eastAsia="de-DE"/>
        </w:rPr>
        <w:br/>
        <w:t xml:space="preserve">- Kontinuität </w:t>
      </w:r>
      <w:r w:rsidRPr="00AF43AC">
        <w:rPr>
          <w:rFonts w:ascii="Times New Roman" w:eastAsia="Times New Roman" w:hAnsi="Times New Roman" w:cs="Times New Roman"/>
          <w:sz w:val="24"/>
          <w:szCs w:val="24"/>
          <w:lang w:eastAsia="de-DE"/>
        </w:rPr>
        <w:br/>
        <w:t xml:space="preserve">- Reflektionsvermögen </w:t>
      </w:r>
      <w:r w:rsidRPr="00AF43AC">
        <w:rPr>
          <w:rFonts w:ascii="Times New Roman" w:eastAsia="Times New Roman" w:hAnsi="Times New Roman" w:cs="Times New Roman"/>
          <w:sz w:val="24"/>
          <w:szCs w:val="24"/>
          <w:lang w:eastAsia="de-DE"/>
        </w:rPr>
        <w:br/>
        <w:t xml:space="preserve">- Flexibilität </w:t>
      </w:r>
      <w:r w:rsidRPr="00AF43AC">
        <w:rPr>
          <w:rFonts w:ascii="Times New Roman" w:eastAsia="Times New Roman" w:hAnsi="Times New Roman" w:cs="Times New Roman"/>
          <w:sz w:val="24"/>
          <w:szCs w:val="24"/>
          <w:lang w:eastAsia="de-DE"/>
        </w:rPr>
        <w:br/>
        <w:t xml:space="preserve">- strukturiertes Arbeiten </w:t>
      </w:r>
      <w:r w:rsidRPr="00AF43AC">
        <w:rPr>
          <w:rFonts w:ascii="Times New Roman" w:eastAsia="Times New Roman" w:hAnsi="Times New Roman" w:cs="Times New Roman"/>
          <w:sz w:val="24"/>
          <w:szCs w:val="24"/>
          <w:lang w:eastAsia="de-DE"/>
        </w:rPr>
        <w:br/>
        <w:t xml:space="preserve">- Teamfähigkeit </w:t>
      </w:r>
      <w:r w:rsidRPr="00AF43AC">
        <w:rPr>
          <w:rFonts w:ascii="Times New Roman" w:eastAsia="Times New Roman" w:hAnsi="Times New Roman" w:cs="Times New Roman"/>
          <w:sz w:val="24"/>
          <w:szCs w:val="24"/>
          <w:lang w:eastAsia="de-DE"/>
        </w:rPr>
        <w:br/>
        <w:t xml:space="preserve">- Ausbildung als staatlich anerkannte/r Erzieher/in </w:t>
      </w:r>
      <w:r w:rsidRPr="00AF43AC">
        <w:rPr>
          <w:rFonts w:ascii="Times New Roman" w:eastAsia="Times New Roman" w:hAnsi="Times New Roman" w:cs="Times New Roman"/>
          <w:sz w:val="24"/>
          <w:szCs w:val="24"/>
          <w:lang w:eastAsia="de-DE"/>
        </w:rPr>
        <w:br/>
        <w:t xml:space="preserve">- gute Kommunikationsfähigkeiten </w:t>
      </w:r>
      <w:r w:rsidRPr="00AF43AC">
        <w:rPr>
          <w:rFonts w:ascii="Times New Roman" w:eastAsia="Times New Roman" w:hAnsi="Times New Roman" w:cs="Times New Roman"/>
          <w:sz w:val="24"/>
          <w:szCs w:val="24"/>
          <w:lang w:eastAsia="de-DE"/>
        </w:rPr>
        <w:br/>
        <w:t xml:space="preserve">- menschliche und fachliche Kompetenz </w:t>
      </w:r>
      <w:r w:rsidRPr="00AF43AC">
        <w:rPr>
          <w:rFonts w:ascii="Times New Roman" w:eastAsia="Times New Roman" w:hAnsi="Times New Roman" w:cs="Times New Roman"/>
          <w:sz w:val="24"/>
          <w:szCs w:val="24"/>
          <w:lang w:eastAsia="de-DE"/>
        </w:rPr>
        <w:br/>
        <w:t xml:space="preserve">- Situationsorientiertes Arbeiten </w:t>
      </w:r>
      <w:r w:rsidRPr="00AF43AC">
        <w:rPr>
          <w:rFonts w:ascii="Times New Roman" w:eastAsia="Times New Roman" w:hAnsi="Times New Roman" w:cs="Times New Roman"/>
          <w:sz w:val="24"/>
          <w:szCs w:val="24"/>
          <w:lang w:eastAsia="de-DE"/>
        </w:rPr>
        <w:br/>
        <w:t xml:space="preserve">- Eigeninitiative </w:t>
      </w:r>
      <w:r w:rsidRPr="00AF43AC">
        <w:rPr>
          <w:rFonts w:ascii="Times New Roman" w:eastAsia="Times New Roman" w:hAnsi="Times New Roman" w:cs="Times New Roman"/>
          <w:sz w:val="24"/>
          <w:szCs w:val="24"/>
          <w:lang w:eastAsia="de-DE"/>
        </w:rPr>
        <w:br/>
        <w:t xml:space="preserve">- Kreativität </w:t>
      </w:r>
      <w:r w:rsidRPr="00AF43AC">
        <w:rPr>
          <w:rFonts w:ascii="Times New Roman" w:eastAsia="Times New Roman" w:hAnsi="Times New Roman" w:cs="Times New Roman"/>
          <w:sz w:val="24"/>
          <w:szCs w:val="24"/>
          <w:lang w:eastAsia="de-DE"/>
        </w:rPr>
        <w:br/>
        <w:t xml:space="preserve">- Zuverlässigkeit </w:t>
      </w:r>
      <w:r w:rsidRPr="00AF43AC">
        <w:rPr>
          <w:rFonts w:ascii="Times New Roman" w:eastAsia="Times New Roman" w:hAnsi="Times New Roman" w:cs="Times New Roman"/>
          <w:sz w:val="24"/>
          <w:szCs w:val="24"/>
          <w:lang w:eastAsia="de-DE"/>
        </w:rPr>
        <w:br/>
        <w:t xml:space="preserve">- Gestaltung von Gruppen- und Einzelangeboten </w:t>
      </w:r>
      <w:r w:rsidRPr="00AF43AC">
        <w:rPr>
          <w:rFonts w:ascii="Times New Roman" w:eastAsia="Times New Roman" w:hAnsi="Times New Roman" w:cs="Times New Roman"/>
          <w:sz w:val="24"/>
          <w:szCs w:val="24"/>
          <w:lang w:eastAsia="de-DE"/>
        </w:rPr>
        <w:br/>
        <w:t xml:space="preserve">- bedarfsgerechte Förderung und Begleitung </w:t>
      </w:r>
      <w:r w:rsidRPr="00AF43AC">
        <w:rPr>
          <w:rFonts w:ascii="Times New Roman" w:eastAsia="Times New Roman" w:hAnsi="Times New Roman" w:cs="Times New Roman"/>
          <w:sz w:val="24"/>
          <w:szCs w:val="24"/>
          <w:lang w:eastAsia="de-DE"/>
        </w:rPr>
        <w:br/>
        <w:t xml:space="preserve">- Kooperation mit Schulen und Institutionen </w:t>
      </w:r>
      <w:r w:rsidRPr="00AF43AC">
        <w:rPr>
          <w:rFonts w:ascii="Times New Roman" w:eastAsia="Times New Roman" w:hAnsi="Times New Roman" w:cs="Times New Roman"/>
          <w:sz w:val="24"/>
          <w:szCs w:val="24"/>
          <w:lang w:eastAsia="de-DE"/>
        </w:rPr>
        <w:br/>
        <w:t xml:space="preserve">- Elternarbeit </w:t>
      </w:r>
      <w:r w:rsidRPr="00AF43AC">
        <w:rPr>
          <w:rFonts w:ascii="Times New Roman" w:eastAsia="Times New Roman" w:hAnsi="Times New Roman" w:cs="Times New Roman"/>
          <w:sz w:val="24"/>
          <w:szCs w:val="24"/>
          <w:lang w:eastAsia="de-DE"/>
        </w:rPr>
        <w:br/>
        <w:t xml:space="preserve">- Führerschein </w:t>
      </w:r>
      <w:r w:rsidRPr="00AF43AC">
        <w:rPr>
          <w:rFonts w:ascii="Times New Roman" w:eastAsia="Times New Roman" w:hAnsi="Times New Roman" w:cs="Times New Roman"/>
          <w:sz w:val="24"/>
          <w:szCs w:val="24"/>
          <w:lang w:eastAsia="de-DE"/>
        </w:rPr>
        <w:br/>
        <w:t xml:space="preserve">- Flexibilität, Selbstständigkeit und Verantwortungsbewusstsein </w:t>
      </w:r>
      <w:r w:rsidRPr="00AF43AC">
        <w:rPr>
          <w:rFonts w:ascii="Times New Roman" w:eastAsia="Times New Roman" w:hAnsi="Times New Roman" w:cs="Times New Roman"/>
          <w:sz w:val="24"/>
          <w:szCs w:val="24"/>
          <w:lang w:eastAsia="de-DE"/>
        </w:rPr>
        <w:br/>
        <w:t xml:space="preserve">- Team- und Konfliktfähigkeit sowie einen respektvollen, </w:t>
      </w:r>
      <w:r w:rsidRPr="00AF43AC">
        <w:rPr>
          <w:rFonts w:ascii="Times New Roman" w:eastAsia="Times New Roman" w:hAnsi="Times New Roman" w:cs="Times New Roman"/>
          <w:sz w:val="24"/>
          <w:szCs w:val="24"/>
          <w:lang w:eastAsia="de-DE"/>
        </w:rPr>
        <w:br/>
        <w:t xml:space="preserve">wert- und - ressourcenorientierten Umgang mit den Kindern, Mitarbeitern und den Eltern </w:t>
      </w:r>
      <w:r w:rsidRPr="00AF43AC">
        <w:rPr>
          <w:rFonts w:ascii="Times New Roman" w:eastAsia="Times New Roman" w:hAnsi="Times New Roman" w:cs="Times New Roman"/>
          <w:sz w:val="24"/>
          <w:szCs w:val="24"/>
          <w:lang w:eastAsia="de-DE"/>
        </w:rPr>
        <w:br/>
        <w:t xml:space="preserve">- Identifikation mit dem christlichen Glauben und dem christlichen Menschenbild </w:t>
      </w:r>
      <w:r w:rsidR="00E173EC">
        <w:rPr>
          <w:rFonts w:ascii="Times New Roman" w:eastAsia="Times New Roman" w:hAnsi="Times New Roman" w:cs="Times New Roman"/>
          <w:sz w:val="24"/>
          <w:szCs w:val="24"/>
          <w:lang w:eastAsia="de-DE"/>
        </w:rPr>
        <w:br/>
      </w:r>
      <w:r w:rsidR="00E173EC">
        <w:rPr>
          <w:rFonts w:ascii="Times New Roman" w:eastAsia="Times New Roman" w:hAnsi="Times New Roman" w:cs="Times New Roman"/>
          <w:sz w:val="24"/>
          <w:szCs w:val="24"/>
          <w:lang w:eastAsia="de-DE"/>
        </w:rPr>
        <w:br/>
        <w:t xml:space="preserve">Vorgesehener Eintrittstermin </w:t>
      </w:r>
      <w:r w:rsidRPr="00AF43AC">
        <w:rPr>
          <w:rFonts w:ascii="Times New Roman" w:eastAsia="Times New Roman" w:hAnsi="Times New Roman" w:cs="Times New Roman"/>
          <w:sz w:val="24"/>
          <w:szCs w:val="24"/>
          <w:lang w:eastAsia="de-DE"/>
        </w:rPr>
        <w:t xml:space="preserve">* sofort </w:t>
      </w:r>
      <w:r w:rsidRPr="00AF43AC">
        <w:rPr>
          <w:rFonts w:ascii="Times New Roman" w:eastAsia="Times New Roman" w:hAnsi="Times New Roman" w:cs="Times New Roman"/>
          <w:sz w:val="24"/>
          <w:szCs w:val="24"/>
          <w:lang w:eastAsia="de-DE"/>
        </w:rPr>
        <w:br/>
      </w:r>
      <w:r w:rsidR="00E173EC">
        <w:rPr>
          <w:rFonts w:ascii="Times New Roman" w:eastAsia="Times New Roman" w:hAnsi="Times New Roman" w:cs="Times New Roman"/>
          <w:sz w:val="24"/>
          <w:szCs w:val="24"/>
          <w:lang w:eastAsia="de-DE"/>
        </w:rPr>
        <w:t xml:space="preserve">Angebotene Beschäftigungsdauer </w:t>
      </w:r>
      <w:r w:rsidRPr="00AF43AC">
        <w:rPr>
          <w:rFonts w:ascii="Times New Roman" w:eastAsia="Times New Roman" w:hAnsi="Times New Roman" w:cs="Times New Roman"/>
          <w:sz w:val="24"/>
          <w:szCs w:val="24"/>
          <w:lang w:eastAsia="de-DE"/>
        </w:rPr>
        <w:t>* langfristig</w:t>
      </w:r>
      <w:r w:rsidRPr="00AF43AC">
        <w:rPr>
          <w:rFonts w:ascii="Times New Roman" w:eastAsia="Times New Roman" w:hAnsi="Times New Roman" w:cs="Times New Roman"/>
          <w:sz w:val="24"/>
          <w:szCs w:val="24"/>
          <w:lang w:eastAsia="de-DE"/>
        </w:rPr>
        <w:br/>
      </w:r>
      <w:r w:rsidRPr="00AF43AC">
        <w:rPr>
          <w:rFonts w:ascii="Times New Roman" w:eastAsia="Times New Roman" w:hAnsi="Times New Roman" w:cs="Times New Roman"/>
          <w:sz w:val="24"/>
          <w:szCs w:val="24"/>
          <w:lang w:eastAsia="de-DE"/>
        </w:rPr>
        <w:br/>
        <w:t>Der Job ist für Berufseinsteiger geeignet</w:t>
      </w:r>
    </w:p>
    <w:p w14:paraId="132CD98C" w14:textId="77777777" w:rsidR="00AF43AC" w:rsidRPr="00AF43AC" w:rsidRDefault="00AF43AC" w:rsidP="00AF43AC">
      <w:pPr>
        <w:spacing w:after="0" w:line="240" w:lineRule="auto"/>
        <w:rPr>
          <w:rFonts w:ascii="Times New Roman" w:eastAsia="Times New Roman" w:hAnsi="Times New Roman" w:cs="Times New Roman"/>
          <w:sz w:val="24"/>
          <w:szCs w:val="24"/>
          <w:lang w:eastAsia="de-DE"/>
        </w:rPr>
      </w:pPr>
      <w:r w:rsidRPr="00AF43AC">
        <w:rPr>
          <w:rFonts w:ascii="Times New Roman" w:eastAsia="Times New Roman" w:hAnsi="Times New Roman" w:cs="Times New Roman"/>
          <w:sz w:val="24"/>
          <w:szCs w:val="24"/>
          <w:lang w:eastAsia="de-DE"/>
        </w:rPr>
        <w:t>Arbeitsverhältnis</w:t>
      </w:r>
      <w:r w:rsidR="00E173EC">
        <w:rPr>
          <w:rFonts w:ascii="Times New Roman" w:eastAsia="Times New Roman" w:hAnsi="Times New Roman" w:cs="Times New Roman"/>
          <w:sz w:val="24"/>
          <w:szCs w:val="24"/>
          <w:lang w:eastAsia="de-DE"/>
        </w:rPr>
        <w:t xml:space="preserve">: </w:t>
      </w:r>
      <w:r w:rsidRPr="00AF43AC">
        <w:rPr>
          <w:rFonts w:ascii="Times New Roman" w:eastAsia="Times New Roman" w:hAnsi="Times New Roman" w:cs="Times New Roman"/>
          <w:sz w:val="24"/>
          <w:szCs w:val="24"/>
          <w:lang w:eastAsia="de-DE"/>
        </w:rPr>
        <w:t xml:space="preserve">Festanstellung </w:t>
      </w:r>
    </w:p>
    <w:p w14:paraId="3AA29BFD" w14:textId="77777777" w:rsidR="00AF43AC" w:rsidRPr="00AF43AC" w:rsidRDefault="00AF43AC" w:rsidP="00AF43AC">
      <w:pPr>
        <w:spacing w:after="0" w:line="240" w:lineRule="auto"/>
        <w:rPr>
          <w:rFonts w:ascii="Times New Roman" w:eastAsia="Times New Roman" w:hAnsi="Times New Roman" w:cs="Times New Roman"/>
          <w:sz w:val="24"/>
          <w:szCs w:val="24"/>
          <w:lang w:eastAsia="de-DE"/>
        </w:rPr>
      </w:pPr>
      <w:r w:rsidRPr="00AF43AC">
        <w:rPr>
          <w:rFonts w:ascii="Times New Roman" w:eastAsia="Times New Roman" w:hAnsi="Times New Roman" w:cs="Times New Roman"/>
          <w:sz w:val="24"/>
          <w:szCs w:val="24"/>
          <w:lang w:eastAsia="de-DE"/>
        </w:rPr>
        <w:t>Befristung</w:t>
      </w:r>
      <w:r w:rsidR="00E173EC">
        <w:rPr>
          <w:rFonts w:ascii="Times New Roman" w:eastAsia="Times New Roman" w:hAnsi="Times New Roman" w:cs="Times New Roman"/>
          <w:sz w:val="24"/>
          <w:szCs w:val="24"/>
          <w:lang w:eastAsia="de-DE"/>
        </w:rPr>
        <w:t xml:space="preserve">: </w:t>
      </w:r>
      <w:r w:rsidRPr="00AF43AC">
        <w:rPr>
          <w:rFonts w:ascii="Times New Roman" w:eastAsia="Times New Roman" w:hAnsi="Times New Roman" w:cs="Times New Roman"/>
          <w:sz w:val="24"/>
          <w:szCs w:val="24"/>
          <w:lang w:eastAsia="de-DE"/>
        </w:rPr>
        <w:t>Das Beschäftigungsverhältnis ist unbefristet.</w:t>
      </w:r>
    </w:p>
    <w:p w14:paraId="0B47015F" w14:textId="77777777" w:rsidR="00AF43AC" w:rsidRPr="00AF43AC" w:rsidRDefault="00AF43AC" w:rsidP="00AF43AC">
      <w:pPr>
        <w:spacing w:after="0" w:line="240" w:lineRule="auto"/>
        <w:rPr>
          <w:rFonts w:ascii="Times New Roman" w:eastAsia="Times New Roman" w:hAnsi="Times New Roman" w:cs="Times New Roman"/>
          <w:sz w:val="24"/>
          <w:szCs w:val="24"/>
          <w:lang w:eastAsia="de-DE"/>
        </w:rPr>
      </w:pPr>
      <w:r w:rsidRPr="00AF43AC">
        <w:rPr>
          <w:rFonts w:ascii="Times New Roman" w:eastAsia="Times New Roman" w:hAnsi="Times New Roman" w:cs="Times New Roman"/>
          <w:sz w:val="24"/>
          <w:szCs w:val="24"/>
          <w:lang w:eastAsia="de-DE"/>
        </w:rPr>
        <w:t>Arbeitszeit</w:t>
      </w:r>
      <w:r w:rsidR="00E173EC">
        <w:rPr>
          <w:rFonts w:ascii="Times New Roman" w:eastAsia="Times New Roman" w:hAnsi="Times New Roman" w:cs="Times New Roman"/>
          <w:sz w:val="24"/>
          <w:szCs w:val="24"/>
          <w:lang w:eastAsia="de-DE"/>
        </w:rPr>
        <w:t xml:space="preserve">: </w:t>
      </w:r>
      <w:r w:rsidRPr="00AF43AC">
        <w:rPr>
          <w:rFonts w:ascii="Times New Roman" w:eastAsia="Times New Roman" w:hAnsi="Times New Roman" w:cs="Times New Roman"/>
          <w:sz w:val="24"/>
          <w:szCs w:val="24"/>
          <w:lang w:eastAsia="de-DE"/>
        </w:rPr>
        <w:t xml:space="preserve">Vollzeit oder Teilzeit </w:t>
      </w:r>
    </w:p>
    <w:p w14:paraId="3E0C3F6D" w14:textId="77777777" w:rsidR="00AF43AC" w:rsidRPr="00AF43AC" w:rsidRDefault="00AF43AC" w:rsidP="00AF43AC">
      <w:pPr>
        <w:spacing w:after="0" w:line="240" w:lineRule="auto"/>
        <w:rPr>
          <w:rFonts w:ascii="Times New Roman" w:eastAsia="Times New Roman" w:hAnsi="Times New Roman" w:cs="Times New Roman"/>
          <w:sz w:val="24"/>
          <w:szCs w:val="24"/>
          <w:lang w:eastAsia="de-DE"/>
        </w:rPr>
      </w:pPr>
      <w:r w:rsidRPr="00AF43AC">
        <w:rPr>
          <w:rFonts w:ascii="Times New Roman" w:eastAsia="Times New Roman" w:hAnsi="Times New Roman" w:cs="Times New Roman"/>
          <w:sz w:val="24"/>
          <w:szCs w:val="24"/>
          <w:lang w:eastAsia="de-DE"/>
        </w:rPr>
        <w:t>Vergütungsart</w:t>
      </w:r>
      <w:r w:rsidR="00E173EC">
        <w:rPr>
          <w:rFonts w:ascii="Times New Roman" w:eastAsia="Times New Roman" w:hAnsi="Times New Roman" w:cs="Times New Roman"/>
          <w:sz w:val="24"/>
          <w:szCs w:val="24"/>
          <w:lang w:eastAsia="de-DE"/>
        </w:rPr>
        <w:t xml:space="preserve">: </w:t>
      </w:r>
      <w:r w:rsidRPr="00AF43AC">
        <w:rPr>
          <w:rFonts w:ascii="Times New Roman" w:eastAsia="Times New Roman" w:hAnsi="Times New Roman" w:cs="Times New Roman"/>
          <w:sz w:val="24"/>
          <w:szCs w:val="24"/>
          <w:lang w:eastAsia="de-DE"/>
        </w:rPr>
        <w:t>monatliches Festgehalt</w:t>
      </w:r>
    </w:p>
    <w:p w14:paraId="76EA0EFD" w14:textId="77777777" w:rsidR="00AF43AC" w:rsidRPr="00AF43AC" w:rsidRDefault="00AF43AC" w:rsidP="00AF43AC">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14:anchorId="25E5FE20" wp14:editId="0352DDE8">
            <wp:extent cx="95250" cy="57150"/>
            <wp:effectExtent l="0" t="0" r="0" b="0"/>
            <wp:docPr id="3" name="Bild 3" descr="http://images-gigajob.r.worldssl.net/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gigajob.r.worldssl.net/images/blank.gif"/>
                    <pic:cNvPicPr>
                      <a:picLocks noChangeAspect="1" noChangeArrowheads="1"/>
                    </pic:cNvPicPr>
                  </pic:nvPicPr>
                  <pic:blipFill>
                    <a:blip r:embed="rId7"/>
                    <a:srcRect/>
                    <a:stretch>
                      <a:fillRect/>
                    </a:stretch>
                  </pic:blipFill>
                  <pic:spPr bwMode="auto">
                    <a:xfrm>
                      <a:off x="0" y="0"/>
                      <a:ext cx="95250" cy="57150"/>
                    </a:xfrm>
                    <a:prstGeom prst="rect">
                      <a:avLst/>
                    </a:prstGeom>
                    <a:noFill/>
                    <a:ln w="9525">
                      <a:noFill/>
                      <a:miter lim="800000"/>
                      <a:headEnd/>
                      <a:tailEnd/>
                    </a:ln>
                  </pic:spPr>
                </pic:pic>
              </a:graphicData>
            </a:graphic>
          </wp:inline>
        </w:drawing>
      </w:r>
    </w:p>
    <w:p w14:paraId="0C4DEA50" w14:textId="77777777" w:rsidR="00AF43AC" w:rsidRPr="00AF43AC" w:rsidRDefault="00AF43AC" w:rsidP="002A2730">
      <w:pPr>
        <w:spacing w:after="0" w:line="240" w:lineRule="auto"/>
        <w:outlineLvl w:val="0"/>
        <w:rPr>
          <w:rFonts w:ascii="Times New Roman" w:eastAsia="Times New Roman" w:hAnsi="Times New Roman" w:cs="Times New Roman"/>
          <w:sz w:val="24"/>
          <w:szCs w:val="24"/>
          <w:lang w:eastAsia="de-DE"/>
        </w:rPr>
      </w:pPr>
      <w:r w:rsidRPr="00AF43AC">
        <w:rPr>
          <w:rFonts w:ascii="Times New Roman" w:eastAsia="Times New Roman" w:hAnsi="Times New Roman" w:cs="Times New Roman"/>
          <w:b/>
          <w:bCs/>
          <w:sz w:val="24"/>
          <w:szCs w:val="24"/>
          <w:lang w:eastAsia="de-DE"/>
        </w:rPr>
        <w:t>Voraussetzungen für Bewerber</w:t>
      </w:r>
    </w:p>
    <w:p w14:paraId="2422AFD8" w14:textId="77777777" w:rsidR="00AF43AC" w:rsidRPr="00AF43AC" w:rsidRDefault="00AF43AC" w:rsidP="002A2730">
      <w:pPr>
        <w:spacing w:after="0" w:line="240" w:lineRule="auto"/>
        <w:outlineLvl w:val="0"/>
        <w:rPr>
          <w:rFonts w:ascii="Times New Roman" w:eastAsia="Times New Roman" w:hAnsi="Times New Roman" w:cs="Times New Roman"/>
          <w:sz w:val="24"/>
          <w:szCs w:val="24"/>
          <w:lang w:eastAsia="de-DE"/>
        </w:rPr>
      </w:pPr>
      <w:r w:rsidRPr="00AF43AC">
        <w:rPr>
          <w:rFonts w:ascii="Times New Roman" w:eastAsia="Times New Roman" w:hAnsi="Times New Roman" w:cs="Times New Roman"/>
          <w:sz w:val="24"/>
          <w:szCs w:val="24"/>
          <w:lang w:eastAsia="de-DE"/>
        </w:rPr>
        <w:t>Erforderlicher Bildungsabschluss</w:t>
      </w:r>
    </w:p>
    <w:p w14:paraId="61C0AE75" w14:textId="77777777" w:rsidR="00AF43AC" w:rsidRPr="00AF43AC" w:rsidRDefault="00AF43AC" w:rsidP="00AF43AC">
      <w:pPr>
        <w:spacing w:after="0" w:line="240" w:lineRule="auto"/>
        <w:rPr>
          <w:rFonts w:ascii="Times New Roman" w:eastAsia="Times New Roman" w:hAnsi="Times New Roman" w:cs="Times New Roman"/>
          <w:sz w:val="24"/>
          <w:szCs w:val="24"/>
          <w:lang w:eastAsia="de-DE"/>
        </w:rPr>
      </w:pPr>
      <w:r w:rsidRPr="00AF43AC">
        <w:rPr>
          <w:rFonts w:ascii="Times New Roman" w:eastAsia="Times New Roman" w:hAnsi="Times New Roman" w:cs="Times New Roman"/>
          <w:sz w:val="24"/>
          <w:szCs w:val="24"/>
          <w:lang w:eastAsia="de-DE"/>
        </w:rPr>
        <w:t xml:space="preserve">mindestens Mittlere Reife </w:t>
      </w:r>
    </w:p>
    <w:p w14:paraId="37F1B92A" w14:textId="77777777" w:rsidR="00AF43AC" w:rsidRPr="00AF43AC" w:rsidRDefault="00AF43AC" w:rsidP="00AF43AC">
      <w:pPr>
        <w:spacing w:after="0" w:line="240" w:lineRule="auto"/>
        <w:rPr>
          <w:rFonts w:ascii="Times New Roman" w:eastAsia="Times New Roman" w:hAnsi="Times New Roman" w:cs="Times New Roman"/>
          <w:sz w:val="24"/>
          <w:szCs w:val="24"/>
          <w:lang w:eastAsia="de-DE"/>
        </w:rPr>
      </w:pPr>
      <w:r w:rsidRPr="00AF43AC">
        <w:rPr>
          <w:rFonts w:ascii="Times New Roman" w:eastAsia="Times New Roman" w:hAnsi="Times New Roman" w:cs="Times New Roman"/>
          <w:sz w:val="24"/>
          <w:szCs w:val="24"/>
          <w:lang w:eastAsia="de-DE"/>
        </w:rPr>
        <w:t>Erwartete Berufserfahrung</w:t>
      </w:r>
    </w:p>
    <w:p w14:paraId="4F5940FF" w14:textId="77777777" w:rsidR="00AF43AC" w:rsidRPr="00AF43AC" w:rsidRDefault="00AF43AC" w:rsidP="00AF43AC">
      <w:pPr>
        <w:spacing w:after="0" w:line="240" w:lineRule="auto"/>
        <w:rPr>
          <w:rFonts w:ascii="Times New Roman" w:eastAsia="Times New Roman" w:hAnsi="Times New Roman" w:cs="Times New Roman"/>
          <w:sz w:val="24"/>
          <w:szCs w:val="24"/>
          <w:lang w:eastAsia="de-DE"/>
        </w:rPr>
      </w:pPr>
      <w:r w:rsidRPr="00AF43AC">
        <w:rPr>
          <w:rFonts w:ascii="Times New Roman" w:eastAsia="Times New Roman" w:hAnsi="Times New Roman" w:cs="Times New Roman"/>
          <w:sz w:val="24"/>
          <w:szCs w:val="24"/>
          <w:lang w:eastAsia="de-DE"/>
        </w:rPr>
        <w:t>Keine Erfahrung erforderlich</w:t>
      </w:r>
    </w:p>
    <w:p w14:paraId="2E1F4E14" w14:textId="77777777" w:rsidR="00AF43AC" w:rsidRPr="00AF43AC" w:rsidRDefault="00AF43AC" w:rsidP="00AF43AC">
      <w:pPr>
        <w:spacing w:after="0" w:line="240" w:lineRule="auto"/>
        <w:rPr>
          <w:rFonts w:ascii="Times New Roman" w:eastAsia="Times New Roman" w:hAnsi="Times New Roman" w:cs="Times New Roman"/>
          <w:sz w:val="24"/>
          <w:szCs w:val="24"/>
          <w:lang w:eastAsia="de-DE"/>
        </w:rPr>
      </w:pPr>
      <w:r w:rsidRPr="00AF43AC">
        <w:rPr>
          <w:rFonts w:ascii="Times New Roman" w:eastAsia="Times New Roman" w:hAnsi="Times New Roman" w:cs="Times New Roman"/>
          <w:sz w:val="24"/>
          <w:szCs w:val="24"/>
          <w:lang w:eastAsia="de-DE"/>
        </w:rPr>
        <w:t>Erforderliche Sprachkenntnisse</w:t>
      </w:r>
    </w:p>
    <w:p w14:paraId="02032E22" w14:textId="77777777" w:rsidR="00AF43AC" w:rsidRPr="00AF43AC" w:rsidRDefault="00AF43AC" w:rsidP="00AF43AC">
      <w:pPr>
        <w:spacing w:after="0" w:line="240" w:lineRule="auto"/>
        <w:rPr>
          <w:rFonts w:ascii="Times New Roman" w:eastAsia="Times New Roman" w:hAnsi="Times New Roman" w:cs="Times New Roman"/>
          <w:sz w:val="24"/>
          <w:szCs w:val="24"/>
          <w:lang w:eastAsia="de-DE"/>
        </w:rPr>
      </w:pPr>
      <w:r w:rsidRPr="00AF43AC">
        <w:rPr>
          <w:rFonts w:ascii="Times New Roman" w:eastAsia="Times New Roman" w:hAnsi="Times New Roman" w:cs="Times New Roman"/>
          <w:sz w:val="24"/>
          <w:szCs w:val="24"/>
          <w:lang w:eastAsia="de-DE"/>
        </w:rPr>
        <w:t>Deutsch (fließend/verhandlungssicher)</w:t>
      </w:r>
      <w:r w:rsidRPr="00AF43AC">
        <w:rPr>
          <w:rFonts w:ascii="Times New Roman" w:eastAsia="Times New Roman" w:hAnsi="Times New Roman" w:cs="Times New Roman"/>
          <w:sz w:val="24"/>
          <w:szCs w:val="24"/>
          <w:lang w:eastAsia="de-DE"/>
        </w:rPr>
        <w:br/>
        <w:t>Englisch (Fortgeschritten)</w:t>
      </w:r>
    </w:p>
    <w:p w14:paraId="4F0D9229" w14:textId="77777777" w:rsidR="00E173EC" w:rsidRDefault="00E173EC"/>
    <w:sectPr w:rsidR="00E173EC" w:rsidSect="0093502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3AC"/>
    <w:rsid w:val="002A2730"/>
    <w:rsid w:val="00723CCE"/>
    <w:rsid w:val="00742176"/>
    <w:rsid w:val="0093502F"/>
    <w:rsid w:val="00A60749"/>
    <w:rsid w:val="00AF43AC"/>
    <w:rsid w:val="00BD00D7"/>
    <w:rsid w:val="00DC6B2C"/>
    <w:rsid w:val="00E173EC"/>
    <w:rsid w:val="00E378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FA640"/>
  <w15:docId w15:val="{0D23259B-19C3-43EE-B502-C69EFC8E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3502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F43A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43AC"/>
    <w:rPr>
      <w:rFonts w:ascii="Tahoma" w:hAnsi="Tahoma" w:cs="Tahoma"/>
      <w:sz w:val="16"/>
      <w:szCs w:val="16"/>
    </w:rPr>
  </w:style>
  <w:style w:type="paragraph" w:styleId="Dokumentstruktur">
    <w:name w:val="Document Map"/>
    <w:basedOn w:val="Standard"/>
    <w:link w:val="DokumentstrukturZchn"/>
    <w:uiPriority w:val="99"/>
    <w:semiHidden/>
    <w:unhideWhenUsed/>
    <w:rsid w:val="002A2730"/>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2A2730"/>
    <w:rPr>
      <w:rFonts w:ascii="Tahoma" w:hAnsi="Tahoma" w:cs="Tahoma"/>
      <w:sz w:val="16"/>
      <w:szCs w:val="16"/>
    </w:rPr>
  </w:style>
  <w:style w:type="character" w:styleId="Hyperlink">
    <w:name w:val="Hyperlink"/>
    <w:basedOn w:val="Absatz-Standardschriftart"/>
    <w:uiPriority w:val="99"/>
    <w:unhideWhenUsed/>
    <w:rsid w:val="00E173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32408">
      <w:bodyDiv w:val="1"/>
      <w:marLeft w:val="0"/>
      <w:marRight w:val="0"/>
      <w:marTop w:val="0"/>
      <w:marBottom w:val="0"/>
      <w:divBdr>
        <w:top w:val="none" w:sz="0" w:space="0" w:color="auto"/>
        <w:left w:val="none" w:sz="0" w:space="0" w:color="auto"/>
        <w:bottom w:val="none" w:sz="0" w:space="0" w:color="auto"/>
        <w:right w:val="none" w:sz="0" w:space="0" w:color="auto"/>
      </w:divBdr>
      <w:divsChild>
        <w:div w:id="1366757383">
          <w:marLeft w:val="0"/>
          <w:marRight w:val="0"/>
          <w:marTop w:val="0"/>
          <w:marBottom w:val="0"/>
          <w:divBdr>
            <w:top w:val="none" w:sz="0" w:space="0" w:color="auto"/>
            <w:left w:val="none" w:sz="0" w:space="0" w:color="auto"/>
            <w:bottom w:val="none" w:sz="0" w:space="0" w:color="auto"/>
            <w:right w:val="none" w:sz="0" w:space="0" w:color="auto"/>
          </w:divBdr>
        </w:div>
        <w:div w:id="428742992">
          <w:marLeft w:val="0"/>
          <w:marRight w:val="0"/>
          <w:marTop w:val="0"/>
          <w:marBottom w:val="0"/>
          <w:divBdr>
            <w:top w:val="none" w:sz="0" w:space="0" w:color="auto"/>
            <w:left w:val="none" w:sz="0" w:space="0" w:color="auto"/>
            <w:bottom w:val="none" w:sz="0" w:space="0" w:color="auto"/>
            <w:right w:val="none" w:sz="0" w:space="0" w:color="auto"/>
          </w:divBdr>
          <w:divsChild>
            <w:div w:id="1931426624">
              <w:marLeft w:val="0"/>
              <w:marRight w:val="0"/>
              <w:marTop w:val="0"/>
              <w:marBottom w:val="0"/>
              <w:divBdr>
                <w:top w:val="none" w:sz="0" w:space="0" w:color="auto"/>
                <w:left w:val="none" w:sz="0" w:space="0" w:color="auto"/>
                <w:bottom w:val="none" w:sz="0" w:space="0" w:color="auto"/>
                <w:right w:val="none" w:sz="0" w:space="0" w:color="auto"/>
              </w:divBdr>
              <w:divsChild>
                <w:div w:id="1564367469">
                  <w:marLeft w:val="0"/>
                  <w:marRight w:val="0"/>
                  <w:marTop w:val="0"/>
                  <w:marBottom w:val="0"/>
                  <w:divBdr>
                    <w:top w:val="none" w:sz="0" w:space="0" w:color="auto"/>
                    <w:left w:val="none" w:sz="0" w:space="0" w:color="auto"/>
                    <w:bottom w:val="none" w:sz="0" w:space="0" w:color="auto"/>
                    <w:right w:val="none" w:sz="0" w:space="0" w:color="auto"/>
                  </w:divBdr>
                </w:div>
                <w:div w:id="954098048">
                  <w:marLeft w:val="0"/>
                  <w:marRight w:val="0"/>
                  <w:marTop w:val="0"/>
                  <w:marBottom w:val="0"/>
                  <w:divBdr>
                    <w:top w:val="none" w:sz="0" w:space="0" w:color="auto"/>
                    <w:left w:val="none" w:sz="0" w:space="0" w:color="auto"/>
                    <w:bottom w:val="none" w:sz="0" w:space="0" w:color="auto"/>
                    <w:right w:val="none" w:sz="0" w:space="0" w:color="auto"/>
                  </w:divBdr>
                </w:div>
                <w:div w:id="364672001">
                  <w:marLeft w:val="0"/>
                  <w:marRight w:val="0"/>
                  <w:marTop w:val="0"/>
                  <w:marBottom w:val="0"/>
                  <w:divBdr>
                    <w:top w:val="none" w:sz="0" w:space="0" w:color="auto"/>
                    <w:left w:val="none" w:sz="0" w:space="0" w:color="auto"/>
                    <w:bottom w:val="none" w:sz="0" w:space="0" w:color="auto"/>
                    <w:right w:val="none" w:sz="0" w:space="0" w:color="auto"/>
                  </w:divBdr>
                </w:div>
                <w:div w:id="1714037424">
                  <w:marLeft w:val="0"/>
                  <w:marRight w:val="0"/>
                  <w:marTop w:val="0"/>
                  <w:marBottom w:val="0"/>
                  <w:divBdr>
                    <w:top w:val="none" w:sz="0" w:space="0" w:color="auto"/>
                    <w:left w:val="none" w:sz="0" w:space="0" w:color="auto"/>
                    <w:bottom w:val="none" w:sz="0" w:space="0" w:color="auto"/>
                    <w:right w:val="none" w:sz="0" w:space="0" w:color="auto"/>
                  </w:divBdr>
                </w:div>
                <w:div w:id="1271889229">
                  <w:marLeft w:val="0"/>
                  <w:marRight w:val="0"/>
                  <w:marTop w:val="0"/>
                  <w:marBottom w:val="0"/>
                  <w:divBdr>
                    <w:top w:val="none" w:sz="0" w:space="0" w:color="auto"/>
                    <w:left w:val="none" w:sz="0" w:space="0" w:color="auto"/>
                    <w:bottom w:val="none" w:sz="0" w:space="0" w:color="auto"/>
                    <w:right w:val="none" w:sz="0" w:space="0" w:color="auto"/>
                  </w:divBdr>
                </w:div>
                <w:div w:id="54082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91815">
          <w:marLeft w:val="0"/>
          <w:marRight w:val="0"/>
          <w:marTop w:val="0"/>
          <w:marBottom w:val="0"/>
          <w:divBdr>
            <w:top w:val="none" w:sz="0" w:space="0" w:color="auto"/>
            <w:left w:val="none" w:sz="0" w:space="0" w:color="auto"/>
            <w:bottom w:val="none" w:sz="0" w:space="0" w:color="auto"/>
            <w:right w:val="none" w:sz="0" w:space="0" w:color="auto"/>
          </w:divBdr>
        </w:div>
        <w:div w:id="1082140683">
          <w:marLeft w:val="0"/>
          <w:marRight w:val="0"/>
          <w:marTop w:val="0"/>
          <w:marBottom w:val="0"/>
          <w:divBdr>
            <w:top w:val="none" w:sz="0" w:space="0" w:color="auto"/>
            <w:left w:val="none" w:sz="0" w:space="0" w:color="auto"/>
            <w:bottom w:val="none" w:sz="0" w:space="0" w:color="auto"/>
            <w:right w:val="none" w:sz="0" w:space="0" w:color="auto"/>
          </w:divBdr>
        </w:div>
        <w:div w:id="1230264164">
          <w:marLeft w:val="0"/>
          <w:marRight w:val="0"/>
          <w:marTop w:val="0"/>
          <w:marBottom w:val="0"/>
          <w:divBdr>
            <w:top w:val="none" w:sz="0" w:space="0" w:color="auto"/>
            <w:left w:val="none" w:sz="0" w:space="0" w:color="auto"/>
            <w:bottom w:val="none" w:sz="0" w:space="0" w:color="auto"/>
            <w:right w:val="none" w:sz="0" w:space="0" w:color="auto"/>
          </w:divBdr>
        </w:div>
        <w:div w:id="1079710718">
          <w:marLeft w:val="0"/>
          <w:marRight w:val="0"/>
          <w:marTop w:val="0"/>
          <w:marBottom w:val="0"/>
          <w:divBdr>
            <w:top w:val="none" w:sz="0" w:space="0" w:color="auto"/>
            <w:left w:val="none" w:sz="0" w:space="0" w:color="auto"/>
            <w:bottom w:val="none" w:sz="0" w:space="0" w:color="auto"/>
            <w:right w:val="none" w:sz="0" w:space="0" w:color="auto"/>
          </w:divBdr>
        </w:div>
        <w:div w:id="1983196301">
          <w:marLeft w:val="0"/>
          <w:marRight w:val="0"/>
          <w:marTop w:val="0"/>
          <w:marBottom w:val="0"/>
          <w:divBdr>
            <w:top w:val="none" w:sz="0" w:space="0" w:color="auto"/>
            <w:left w:val="none" w:sz="0" w:space="0" w:color="auto"/>
            <w:bottom w:val="none" w:sz="0" w:space="0" w:color="auto"/>
            <w:right w:val="none" w:sz="0" w:space="0" w:color="auto"/>
          </w:divBdr>
        </w:div>
        <w:div w:id="1167138744">
          <w:marLeft w:val="0"/>
          <w:marRight w:val="0"/>
          <w:marTop w:val="0"/>
          <w:marBottom w:val="0"/>
          <w:divBdr>
            <w:top w:val="none" w:sz="0" w:space="0" w:color="auto"/>
            <w:left w:val="none" w:sz="0" w:space="0" w:color="auto"/>
            <w:bottom w:val="none" w:sz="0" w:space="0" w:color="auto"/>
            <w:right w:val="none" w:sz="0" w:space="0" w:color="auto"/>
          </w:divBdr>
        </w:div>
        <w:div w:id="1885408620">
          <w:marLeft w:val="0"/>
          <w:marRight w:val="0"/>
          <w:marTop w:val="0"/>
          <w:marBottom w:val="0"/>
          <w:divBdr>
            <w:top w:val="none" w:sz="0" w:space="0" w:color="auto"/>
            <w:left w:val="none" w:sz="0" w:space="0" w:color="auto"/>
            <w:bottom w:val="none" w:sz="0" w:space="0" w:color="auto"/>
            <w:right w:val="none" w:sz="0" w:space="0" w:color="auto"/>
          </w:divBdr>
        </w:div>
        <w:div w:id="1638685600">
          <w:marLeft w:val="0"/>
          <w:marRight w:val="0"/>
          <w:marTop w:val="0"/>
          <w:marBottom w:val="0"/>
          <w:divBdr>
            <w:top w:val="none" w:sz="0" w:space="0" w:color="auto"/>
            <w:left w:val="none" w:sz="0" w:space="0" w:color="auto"/>
            <w:bottom w:val="none" w:sz="0" w:space="0" w:color="auto"/>
            <w:right w:val="none" w:sz="0" w:space="0" w:color="auto"/>
          </w:divBdr>
        </w:div>
        <w:div w:id="641731573">
          <w:marLeft w:val="0"/>
          <w:marRight w:val="0"/>
          <w:marTop w:val="0"/>
          <w:marBottom w:val="0"/>
          <w:divBdr>
            <w:top w:val="none" w:sz="0" w:space="0" w:color="auto"/>
            <w:left w:val="none" w:sz="0" w:space="0" w:color="auto"/>
            <w:bottom w:val="none" w:sz="0" w:space="0" w:color="auto"/>
            <w:right w:val="none" w:sz="0" w:space="0" w:color="auto"/>
          </w:divBdr>
        </w:div>
        <w:div w:id="931858411">
          <w:marLeft w:val="0"/>
          <w:marRight w:val="0"/>
          <w:marTop w:val="0"/>
          <w:marBottom w:val="0"/>
          <w:divBdr>
            <w:top w:val="none" w:sz="0" w:space="0" w:color="auto"/>
            <w:left w:val="none" w:sz="0" w:space="0" w:color="auto"/>
            <w:bottom w:val="none" w:sz="0" w:space="0" w:color="auto"/>
            <w:right w:val="none" w:sz="0" w:space="0" w:color="auto"/>
          </w:divBdr>
        </w:div>
        <w:div w:id="1095519077">
          <w:marLeft w:val="0"/>
          <w:marRight w:val="0"/>
          <w:marTop w:val="0"/>
          <w:marBottom w:val="0"/>
          <w:divBdr>
            <w:top w:val="none" w:sz="0" w:space="0" w:color="auto"/>
            <w:left w:val="none" w:sz="0" w:space="0" w:color="auto"/>
            <w:bottom w:val="none" w:sz="0" w:space="0" w:color="auto"/>
            <w:right w:val="none" w:sz="0" w:space="0" w:color="auto"/>
          </w:divBdr>
        </w:div>
        <w:div w:id="2016565430">
          <w:marLeft w:val="0"/>
          <w:marRight w:val="0"/>
          <w:marTop w:val="0"/>
          <w:marBottom w:val="0"/>
          <w:divBdr>
            <w:top w:val="none" w:sz="0" w:space="0" w:color="auto"/>
            <w:left w:val="none" w:sz="0" w:space="0" w:color="auto"/>
            <w:bottom w:val="none" w:sz="0" w:space="0" w:color="auto"/>
            <w:right w:val="none" w:sz="0" w:space="0" w:color="auto"/>
          </w:divBdr>
        </w:div>
        <w:div w:id="1428036809">
          <w:marLeft w:val="0"/>
          <w:marRight w:val="0"/>
          <w:marTop w:val="0"/>
          <w:marBottom w:val="0"/>
          <w:divBdr>
            <w:top w:val="none" w:sz="0" w:space="0" w:color="auto"/>
            <w:left w:val="none" w:sz="0" w:space="0" w:color="auto"/>
            <w:bottom w:val="none" w:sz="0" w:space="0" w:color="auto"/>
            <w:right w:val="none" w:sz="0" w:space="0" w:color="auto"/>
          </w:divBdr>
        </w:div>
        <w:div w:id="1357001754">
          <w:marLeft w:val="0"/>
          <w:marRight w:val="0"/>
          <w:marTop w:val="0"/>
          <w:marBottom w:val="0"/>
          <w:divBdr>
            <w:top w:val="none" w:sz="0" w:space="0" w:color="auto"/>
            <w:left w:val="none" w:sz="0" w:space="0" w:color="auto"/>
            <w:bottom w:val="none" w:sz="0" w:space="0" w:color="auto"/>
            <w:right w:val="none" w:sz="0" w:space="0" w:color="auto"/>
          </w:divBdr>
        </w:div>
        <w:div w:id="1511682377">
          <w:marLeft w:val="0"/>
          <w:marRight w:val="0"/>
          <w:marTop w:val="0"/>
          <w:marBottom w:val="0"/>
          <w:divBdr>
            <w:top w:val="none" w:sz="0" w:space="0" w:color="auto"/>
            <w:left w:val="none" w:sz="0" w:space="0" w:color="auto"/>
            <w:bottom w:val="none" w:sz="0" w:space="0" w:color="auto"/>
            <w:right w:val="none" w:sz="0" w:space="0" w:color="auto"/>
          </w:divBdr>
        </w:div>
        <w:div w:id="837883591">
          <w:marLeft w:val="0"/>
          <w:marRight w:val="0"/>
          <w:marTop w:val="0"/>
          <w:marBottom w:val="0"/>
          <w:divBdr>
            <w:top w:val="none" w:sz="0" w:space="0" w:color="auto"/>
            <w:left w:val="none" w:sz="0" w:space="0" w:color="auto"/>
            <w:bottom w:val="none" w:sz="0" w:space="0" w:color="auto"/>
            <w:right w:val="none" w:sz="0" w:space="0" w:color="auto"/>
          </w:divBdr>
        </w:div>
        <w:div w:id="1318801400">
          <w:marLeft w:val="0"/>
          <w:marRight w:val="0"/>
          <w:marTop w:val="0"/>
          <w:marBottom w:val="0"/>
          <w:divBdr>
            <w:top w:val="none" w:sz="0" w:space="0" w:color="auto"/>
            <w:left w:val="none" w:sz="0" w:space="0" w:color="auto"/>
            <w:bottom w:val="none" w:sz="0" w:space="0" w:color="auto"/>
            <w:right w:val="none" w:sz="0" w:space="0" w:color="auto"/>
          </w:divBdr>
        </w:div>
        <w:div w:id="2008095212">
          <w:marLeft w:val="0"/>
          <w:marRight w:val="0"/>
          <w:marTop w:val="0"/>
          <w:marBottom w:val="0"/>
          <w:divBdr>
            <w:top w:val="none" w:sz="0" w:space="0" w:color="auto"/>
            <w:left w:val="none" w:sz="0" w:space="0" w:color="auto"/>
            <w:bottom w:val="none" w:sz="0" w:space="0" w:color="auto"/>
            <w:right w:val="none" w:sz="0" w:space="0" w:color="auto"/>
          </w:divBdr>
        </w:div>
        <w:div w:id="27417729">
          <w:marLeft w:val="0"/>
          <w:marRight w:val="0"/>
          <w:marTop w:val="0"/>
          <w:marBottom w:val="0"/>
          <w:divBdr>
            <w:top w:val="none" w:sz="0" w:space="0" w:color="auto"/>
            <w:left w:val="none" w:sz="0" w:space="0" w:color="auto"/>
            <w:bottom w:val="none" w:sz="0" w:space="0" w:color="auto"/>
            <w:right w:val="none" w:sz="0" w:space="0" w:color="auto"/>
          </w:divBdr>
        </w:div>
        <w:div w:id="1607931925">
          <w:marLeft w:val="0"/>
          <w:marRight w:val="0"/>
          <w:marTop w:val="0"/>
          <w:marBottom w:val="0"/>
          <w:divBdr>
            <w:top w:val="none" w:sz="0" w:space="0" w:color="auto"/>
            <w:left w:val="none" w:sz="0" w:space="0" w:color="auto"/>
            <w:bottom w:val="none" w:sz="0" w:space="0" w:color="auto"/>
            <w:right w:val="none" w:sz="0" w:space="0" w:color="auto"/>
          </w:divBdr>
        </w:div>
        <w:div w:id="2067292969">
          <w:marLeft w:val="0"/>
          <w:marRight w:val="0"/>
          <w:marTop w:val="0"/>
          <w:marBottom w:val="0"/>
          <w:divBdr>
            <w:top w:val="none" w:sz="0" w:space="0" w:color="auto"/>
            <w:left w:val="none" w:sz="0" w:space="0" w:color="auto"/>
            <w:bottom w:val="none" w:sz="0" w:space="0" w:color="auto"/>
            <w:right w:val="none" w:sz="0" w:space="0" w:color="auto"/>
          </w:divBdr>
        </w:div>
        <w:div w:id="1222254746">
          <w:marLeft w:val="0"/>
          <w:marRight w:val="0"/>
          <w:marTop w:val="0"/>
          <w:marBottom w:val="0"/>
          <w:divBdr>
            <w:top w:val="none" w:sz="0" w:space="0" w:color="auto"/>
            <w:left w:val="none" w:sz="0" w:space="0" w:color="auto"/>
            <w:bottom w:val="none" w:sz="0" w:space="0" w:color="auto"/>
            <w:right w:val="none" w:sz="0" w:space="0" w:color="auto"/>
          </w:divBdr>
        </w:div>
        <w:div w:id="1412042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e.gigajob.com/Gepruefte_Mitgliedschaft.html" TargetMode="External"/><Relationship Id="rId5" Type="http://schemas.openxmlformats.org/officeDocument/2006/relationships/image" Target="media/image1.jpeg"/><Relationship Id="rId4" Type="http://schemas.openxmlformats.org/officeDocument/2006/relationships/hyperlink" Target="mailto:info@haus-josia.de" TargetMode="Externa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3596</Characters>
  <Application>Microsoft Office Word</Application>
  <DocSecurity>0</DocSecurity>
  <Lines>29</Lines>
  <Paragraphs>8</Paragraphs>
  <ScaleCrop>false</ScaleCrop>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Buero-UTK</dc:creator>
  <cp:lastModifiedBy>Dani Lange</cp:lastModifiedBy>
  <cp:revision>2</cp:revision>
  <dcterms:created xsi:type="dcterms:W3CDTF">2021-08-01T08:47:00Z</dcterms:created>
  <dcterms:modified xsi:type="dcterms:W3CDTF">2021-08-01T08:47:00Z</dcterms:modified>
</cp:coreProperties>
</file>